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E" w:rsidRPr="00EF5368" w:rsidRDefault="0032448E" w:rsidP="00324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>แนวทางการดำเนินการปรับรายละเอียด</w:t>
      </w:r>
      <w:r w:rsidRPr="00EF5368">
        <w:rPr>
          <w:rFonts w:ascii="TH SarabunPSK" w:hAnsi="TH SarabunPSK" w:cs="TH SarabunPSK" w:hint="cs"/>
          <w:b/>
          <w:bCs/>
          <w:sz w:val="28"/>
          <w:szCs w:val="36"/>
          <w:cs/>
        </w:rPr>
        <w:t>ของ</w:t>
      </w:r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>หลักสูตร (</w:t>
      </w:r>
      <w:proofErr w:type="spellStart"/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>มคอ.</w:t>
      </w:r>
      <w:proofErr w:type="spellEnd"/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="00EF5368">
        <w:rPr>
          <w:rFonts w:ascii="TH SarabunPSK" w:hAnsi="TH SarabunPSK" w:cs="TH SarabunPSK"/>
          <w:b/>
          <w:bCs/>
          <w:sz w:val="28"/>
          <w:szCs w:val="36"/>
          <w:cs/>
        </w:rPr>
        <w:t>2</w:t>
      </w:r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 xml:space="preserve">)  </w:t>
      </w:r>
    </w:p>
    <w:p w:rsidR="00C97A0A" w:rsidRPr="00EF5368" w:rsidRDefault="0032448E" w:rsidP="00324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F5368">
        <w:rPr>
          <w:rFonts w:ascii="TH SarabunPSK" w:hAnsi="TH SarabunPSK" w:cs="TH SarabunPSK"/>
          <w:b/>
          <w:bCs/>
          <w:sz w:val="28"/>
          <w:szCs w:val="36"/>
          <w:cs/>
        </w:rPr>
        <w:t>สำหรับหลักสูตรที่จะเปิดการเรียนการสอนภาคนอกเวลาราชการ (เสาร์-อาทิตย์)</w:t>
      </w:r>
    </w:p>
    <w:p w:rsidR="0032448E" w:rsidRPr="00EF5368" w:rsidRDefault="0032448E" w:rsidP="0032448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F5368" w:rsidRPr="00EF5368" w:rsidRDefault="00EF5368" w:rsidP="00EF5368">
      <w:pPr>
        <w:tabs>
          <w:tab w:val="left" w:pos="36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5368">
        <w:rPr>
          <w:rFonts w:ascii="TH SarabunPSK" w:hAnsi="TH SarabunPSK" w:cs="TH SarabunPSK"/>
          <w:sz w:val="24"/>
          <w:szCs w:val="32"/>
          <w:cs/>
        </w:rPr>
        <w:t xml:space="preserve">1. </w:t>
      </w:r>
      <w:r w:rsidRPr="00EF5368">
        <w:rPr>
          <w:rFonts w:ascii="TH SarabunPSK" w:hAnsi="TH SarabunPSK" w:cs="TH SarabunPSK" w:hint="cs"/>
          <w:sz w:val="24"/>
          <w:szCs w:val="32"/>
          <w:cs/>
        </w:rPr>
        <w:tab/>
      </w:r>
      <w:r w:rsidR="00C03655" w:rsidRPr="00EF5368">
        <w:rPr>
          <w:rFonts w:ascii="TH SarabunPSK" w:hAnsi="TH SarabunPSK" w:cs="TH SarabunPSK"/>
          <w:sz w:val="24"/>
          <w:szCs w:val="32"/>
          <w:cs/>
        </w:rPr>
        <w:t>ปรับข้อมูลในรายละเอียดของหลักสูตร (</w:t>
      </w:r>
      <w:proofErr w:type="spellStart"/>
      <w:r w:rsidR="00C03655" w:rsidRPr="00EF5368">
        <w:rPr>
          <w:rFonts w:ascii="TH SarabunPSK" w:hAnsi="TH SarabunPSK" w:cs="TH SarabunPSK"/>
          <w:sz w:val="24"/>
          <w:szCs w:val="32"/>
          <w:cs/>
        </w:rPr>
        <w:t>มคอ.</w:t>
      </w:r>
      <w:proofErr w:type="spellEnd"/>
      <w:r w:rsidR="00C03655" w:rsidRPr="00EF536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EF5368">
        <w:rPr>
          <w:rFonts w:ascii="TH SarabunPSK" w:hAnsi="TH SarabunPSK" w:cs="TH SarabunPSK"/>
          <w:sz w:val="24"/>
          <w:szCs w:val="32"/>
          <w:cs/>
        </w:rPr>
        <w:t>2</w:t>
      </w:r>
      <w:r w:rsidR="00C03655" w:rsidRPr="00EF5368">
        <w:rPr>
          <w:rFonts w:ascii="TH SarabunPSK" w:hAnsi="TH SarabunPSK" w:cs="TH SarabunPSK"/>
          <w:sz w:val="24"/>
          <w:szCs w:val="32"/>
          <w:cs/>
        </w:rPr>
        <w:t xml:space="preserve">) ในหมวดที่ </w:t>
      </w:r>
      <w:r w:rsidRPr="00EF5368">
        <w:rPr>
          <w:rFonts w:ascii="TH SarabunPSK" w:hAnsi="TH SarabunPSK" w:cs="TH SarabunPSK"/>
          <w:sz w:val="24"/>
          <w:szCs w:val="32"/>
          <w:cs/>
        </w:rPr>
        <w:t>3</w:t>
      </w:r>
      <w:r w:rsidR="00C03655" w:rsidRPr="00EF5368">
        <w:rPr>
          <w:rFonts w:ascii="TH SarabunPSK" w:hAnsi="TH SarabunPSK" w:cs="TH SarabunPSK"/>
          <w:sz w:val="24"/>
          <w:szCs w:val="32"/>
          <w:cs/>
        </w:rPr>
        <w:t xml:space="preserve"> ระบบการจัดการศึกษา </w:t>
      </w:r>
    </w:p>
    <w:p w:rsidR="00C03655" w:rsidRPr="00EF5368" w:rsidRDefault="00EF5368" w:rsidP="00EF5368">
      <w:pPr>
        <w:tabs>
          <w:tab w:val="left" w:pos="36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5368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EF5368">
        <w:rPr>
          <w:rFonts w:ascii="TH SarabunPSK" w:hAnsi="TH SarabunPSK" w:cs="TH SarabunPSK" w:hint="cs"/>
          <w:sz w:val="24"/>
          <w:szCs w:val="32"/>
          <w:cs/>
        </w:rPr>
        <w:tab/>
      </w:r>
      <w:r w:rsidR="00C03655" w:rsidRPr="00EF5368">
        <w:rPr>
          <w:rFonts w:ascii="TH SarabunPSK" w:hAnsi="TH SarabunPSK" w:cs="TH SarabunPSK"/>
          <w:sz w:val="24"/>
          <w:szCs w:val="32"/>
          <w:cs/>
        </w:rPr>
        <w:t>การดำเนินการและโครงสร้างของหลักสูตร และเพิ่มเติมข้อมูลในภาคผนวก ดังนี้</w:t>
      </w:r>
    </w:p>
    <w:p w:rsidR="00EF5368" w:rsidRPr="00EF5368" w:rsidRDefault="00EF5368" w:rsidP="00EF536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5368">
        <w:rPr>
          <w:rFonts w:ascii="TH SarabunPSK" w:hAnsi="TH SarabunPSK" w:cs="TH SarabunPSK"/>
          <w:sz w:val="24"/>
          <w:szCs w:val="32"/>
          <w:cs/>
        </w:rPr>
        <w:t xml:space="preserve">    </w:t>
      </w:r>
    </w:p>
    <w:p w:rsidR="0032448E" w:rsidRPr="00EF5368" w:rsidRDefault="00EF5368" w:rsidP="00EF5368">
      <w:pPr>
        <w:tabs>
          <w:tab w:val="left" w:pos="360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536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 วัน – เวลาในการดำเนินการเรียนการสอน </w:t>
      </w:r>
    </w:p>
    <w:p w:rsidR="00F47DBB" w:rsidRPr="00EF5368" w:rsidRDefault="00C03655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 w:rsidRPr="00EF5368">
        <w:rPr>
          <w:rFonts w:ascii="TH SarabunPSK" w:hAnsi="TH SarabunPSK" w:cs="TH SarabunPSK"/>
          <w:sz w:val="24"/>
          <w:szCs w:val="32"/>
          <w:cs/>
        </w:rPr>
        <w:tab/>
      </w:r>
      <w:r w:rsidRPr="00EF5368">
        <w:rPr>
          <w:rFonts w:ascii="TH SarabunPSK" w:hAnsi="TH SarabunPSK" w:cs="TH SarabunPSK"/>
          <w:sz w:val="24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DBB" w:rsidRPr="00EF5368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="00EF5368" w:rsidRPr="00EF5368">
        <w:rPr>
          <w:rFonts w:ascii="TH SarabunPSK" w:eastAsia="BrowalliaNew" w:hAnsi="TH SarabunPSK" w:cs="TH SarabunPSK"/>
          <w:sz w:val="32"/>
          <w:szCs w:val="32"/>
          <w:cs/>
        </w:rPr>
        <w:t>1</w:t>
      </w:r>
      <w:r w:rsidR="00F47DBB" w:rsidRPr="00EF5368">
        <w:rPr>
          <w:rFonts w:ascii="TH SarabunPSK" w:eastAsia="BrowalliaNew" w:hAnsi="TH SarabunPSK" w:cs="TH SarabunPSK"/>
          <w:sz w:val="32"/>
          <w:szCs w:val="32"/>
        </w:rPr>
        <w:tab/>
      </w:r>
      <w:r w:rsidR="00F47DBB" w:rsidRPr="00EF5368">
        <w:rPr>
          <w:rFonts w:ascii="TH SarabunPSK" w:hAnsi="TH SarabunPSK" w:cs="TH SarabunPSK"/>
          <w:sz w:val="32"/>
          <w:szCs w:val="32"/>
          <w:cs/>
        </w:rPr>
        <w:t>จัดการเรียนการสอนระหว่าง</w:t>
      </w:r>
      <w:r w:rsidR="00F47DBB" w:rsidRPr="00EF5368">
        <w:rPr>
          <w:rFonts w:ascii="TH SarabunPSK" w:eastAsia="BrowalliaNew" w:hAnsi="TH SarabunPSK" w:cs="TH SarabunPSK"/>
          <w:sz w:val="32"/>
          <w:szCs w:val="32"/>
          <w:cs/>
        </w:rPr>
        <w:t>เดือนมิถุนายน</w:t>
      </w:r>
      <w:r w:rsidR="00F47DBB" w:rsidRPr="00EF5368">
        <w:rPr>
          <w:rFonts w:ascii="TH SarabunPSK" w:eastAsia="BrowalliaNew" w:hAnsi="TH SarabunPSK" w:cs="TH SarabunPSK"/>
          <w:sz w:val="32"/>
          <w:szCs w:val="32"/>
        </w:rPr>
        <w:t xml:space="preserve"> – </w:t>
      </w:r>
      <w:r w:rsidR="00F47DBB" w:rsidRPr="00EF5368">
        <w:rPr>
          <w:rFonts w:ascii="TH SarabunPSK" w:eastAsia="BrowalliaNew" w:hAnsi="TH SarabunPSK" w:cs="TH SarabunPSK"/>
          <w:sz w:val="32"/>
          <w:szCs w:val="32"/>
          <w:cs/>
        </w:rPr>
        <w:t>กันยายน</w:t>
      </w:r>
    </w:p>
    <w:p w:rsidR="00F47DBB" w:rsidRPr="00EF5368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  <w:t xml:space="preserve">ในและนอกเวลาราชการ </w:t>
      </w:r>
    </w:p>
    <w:p w:rsidR="00F47DBB" w:rsidRPr="00EF5368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53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368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="00EF5368" w:rsidRPr="00EF5368">
        <w:rPr>
          <w:rFonts w:ascii="TH SarabunPSK" w:eastAsia="BrowalliaNew" w:hAnsi="TH SarabunPSK" w:cs="TH SarabunPSK"/>
          <w:sz w:val="32"/>
          <w:szCs w:val="32"/>
          <w:cs/>
        </w:rPr>
        <w:t>2</w:t>
      </w:r>
      <w:r w:rsidRPr="00EF5368">
        <w:rPr>
          <w:rFonts w:ascii="TH SarabunPSK" w:eastAsia="BrowalliaNew" w:hAnsi="TH SarabunPSK" w:cs="TH SarabunPSK"/>
          <w:sz w:val="32"/>
          <w:szCs w:val="32"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Pr="00EF5368">
        <w:rPr>
          <w:rFonts w:ascii="TH SarabunPSK" w:eastAsia="BrowalliaNew" w:hAnsi="TH SarabunPSK" w:cs="TH SarabunPSK"/>
          <w:sz w:val="32"/>
          <w:szCs w:val="32"/>
          <w:cs/>
        </w:rPr>
        <w:t>ระหว่างเดือนตุลาคม</w:t>
      </w:r>
      <w:r w:rsidRPr="00EF5368">
        <w:rPr>
          <w:rFonts w:ascii="TH SarabunPSK" w:eastAsia="BrowalliaNew" w:hAnsi="TH SarabunPSK" w:cs="TH SarabunPSK"/>
          <w:sz w:val="32"/>
          <w:szCs w:val="32"/>
        </w:rPr>
        <w:t xml:space="preserve"> – </w:t>
      </w:r>
      <w:r w:rsidRPr="00EF5368">
        <w:rPr>
          <w:rFonts w:ascii="TH SarabunPSK" w:eastAsia="BrowalliaNew" w:hAnsi="TH SarabunPSK" w:cs="TH SarabunPSK"/>
          <w:sz w:val="32"/>
          <w:szCs w:val="32"/>
          <w:cs/>
        </w:rPr>
        <w:t>มกราคม</w:t>
      </w:r>
    </w:p>
    <w:p w:rsidR="00EF5368" w:rsidRPr="00EF5368" w:rsidRDefault="00EF5368" w:rsidP="00EF5368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  <w:t xml:space="preserve">ในและนอกเวลาราชการ </w:t>
      </w:r>
    </w:p>
    <w:p w:rsidR="00F47DBB" w:rsidRPr="00EF5368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536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536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จัดการเรียนการสอนระหว่างเดือนกุมภาพันธ์ </w:t>
      </w:r>
      <w:r w:rsidRPr="00EF5368">
        <w:rPr>
          <w:rFonts w:ascii="TH SarabunPSK" w:hAnsi="TH SarabunPSK" w:cs="TH SarabunPSK"/>
          <w:sz w:val="32"/>
          <w:szCs w:val="32"/>
        </w:rPr>
        <w:t xml:space="preserve">– </w:t>
      </w:r>
      <w:r w:rsidRPr="00EF5368">
        <w:rPr>
          <w:rFonts w:ascii="TH SarabunPSK" w:hAnsi="TH SarabunPSK" w:cs="TH SarabunPSK"/>
          <w:sz w:val="32"/>
          <w:szCs w:val="32"/>
          <w:cs/>
        </w:rPr>
        <w:t>พฤษภาคม</w:t>
      </w:r>
    </w:p>
    <w:p w:rsidR="00EF5368" w:rsidRDefault="00EF5368" w:rsidP="00EF5368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</w:r>
      <w:r w:rsidRPr="00EF5368">
        <w:rPr>
          <w:rFonts w:ascii="TH SarabunPSK" w:hAnsi="TH SarabunPSK" w:cs="TH SarabunPSK"/>
          <w:sz w:val="32"/>
          <w:szCs w:val="32"/>
          <w:cs/>
        </w:rPr>
        <w:tab/>
        <w:t xml:space="preserve">ในและนอกเวลาราชการ </w:t>
      </w:r>
    </w:p>
    <w:p w:rsidR="00EF5368" w:rsidRPr="00EF5368" w:rsidRDefault="00EF5368" w:rsidP="00EF5368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3655" w:rsidRPr="00EF5368" w:rsidRDefault="00EF5368" w:rsidP="00EF5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536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6646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แผนการรับนักศึกษาและผู้สำเร็จการศึกษาในระยะ 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="00C03655" w:rsidRPr="00EF5368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ปี</w:t>
      </w:r>
    </w:p>
    <w:p w:rsidR="00F47DBB" w:rsidRDefault="00EF5368" w:rsidP="00EF5368">
      <w:pPr>
        <w:pStyle w:val="a3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/>
          <w:color w:val="FF0000"/>
          <w:sz w:val="24"/>
          <w:szCs w:val="32"/>
        </w:rPr>
        <w:tab/>
      </w:r>
      <w:r w:rsidR="00AB6646" w:rsidRPr="00EF5368">
        <w:rPr>
          <w:rFonts w:ascii="TH SarabunPSK" w:hAnsi="TH SarabunPSK" w:cs="TH SarabunPSK"/>
          <w:color w:val="FF0000"/>
          <w:sz w:val="24"/>
          <w:szCs w:val="32"/>
          <w:cs/>
        </w:rPr>
        <w:t>ให้ระบุจำนวนนักศึกษาที่คาดว่าจะรับในแต่ละปีการศึกษา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</w:rPr>
        <w:t xml:space="preserve">  </w:t>
      </w:r>
      <w:r w:rsidR="00AB6646" w:rsidRPr="00EF5368">
        <w:rPr>
          <w:rFonts w:ascii="TH SarabunPSK" w:hAnsi="TH SarabunPSK" w:cs="TH SarabunPSK"/>
          <w:color w:val="FF0000"/>
          <w:sz w:val="24"/>
          <w:szCs w:val="32"/>
          <w:cs/>
        </w:rPr>
        <w:t>โดย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คิดสัดส่วนจำนวนอาจารย์ (อาจารย์ประจำหลักสูตรและอาจารย์ผู้สอน) ต่อจำนวนนักศึกษา </w:t>
      </w:r>
      <w:r w:rsidR="00AB6646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ทั้ง 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>4</w:t>
      </w:r>
      <w:r w:rsidR="00AB6646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 ชั้นปี  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(รวมทั้งภาคปกติและภาคพิเศษ)  โดยมีสัดส่วนอาจารย์ต่อนักศึกษา ดังนี้ สายวิทยาศาสตร์ 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>1</w:t>
      </w:r>
      <w:proofErr w:type="gramStart"/>
      <w:r w:rsidR="00F47DBB" w:rsidRPr="00EF5368">
        <w:rPr>
          <w:rFonts w:ascii="TH SarabunPSK" w:hAnsi="TH SarabunPSK" w:cs="TH SarabunPSK"/>
          <w:color w:val="FF0000"/>
          <w:sz w:val="24"/>
          <w:szCs w:val="32"/>
        </w:rPr>
        <w:t>: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>20</w:t>
      </w:r>
      <w:proofErr w:type="gramEnd"/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   สายสังคมศาสตร์ 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>1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</w:rPr>
        <w:t>: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>25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</w:rPr>
        <w:t xml:space="preserve"> 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 หรือคิดสัดส่วนตามที่ </w:t>
      </w:r>
      <w:proofErr w:type="spellStart"/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>มคอ.</w:t>
      </w:r>
      <w:proofErr w:type="spellEnd"/>
      <w:r>
        <w:rPr>
          <w:rFonts w:ascii="TH SarabunPSK" w:hAnsi="TH SarabunPSK" w:cs="TH SarabunPSK"/>
          <w:color w:val="FF0000"/>
          <w:sz w:val="24"/>
          <w:szCs w:val="32"/>
          <w:cs/>
        </w:rPr>
        <w:t>1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 ของสาขาวิชาได้กำหนดไว้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</w:rPr>
        <w:tab/>
      </w:r>
    </w:p>
    <w:p w:rsidR="00EF5368" w:rsidRPr="00EF5368" w:rsidRDefault="00EF5368" w:rsidP="00EF5368">
      <w:pPr>
        <w:pStyle w:val="a3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Pr="00EF5368" w:rsidRDefault="00EF5368" w:rsidP="00EF536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ภาคปกติ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1170"/>
        <w:gridCol w:w="1260"/>
        <w:gridCol w:w="1170"/>
        <w:gridCol w:w="1170"/>
        <w:gridCol w:w="1170"/>
      </w:tblGrid>
      <w:tr w:rsidR="00EF5368" w:rsidRPr="00EF5368" w:rsidTr="001963AF">
        <w:trPr>
          <w:cantSplit/>
          <w:trHeight w:hRule="exact" w:val="388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จำนวนนักศึกษา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pStyle w:val="a4"/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EF5368" w:rsidRPr="00EF5368" w:rsidTr="001963AF">
        <w:trPr>
          <w:cantSplit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EF5368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EF5368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</w:tr>
    </w:tbl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P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Pr="00EF5368" w:rsidRDefault="00EF5368" w:rsidP="00EF536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ภาคพิเศษ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1170"/>
        <w:gridCol w:w="1260"/>
        <w:gridCol w:w="1170"/>
        <w:gridCol w:w="1170"/>
        <w:gridCol w:w="1170"/>
      </w:tblGrid>
      <w:tr w:rsidR="00EF5368" w:rsidRPr="00EF5368" w:rsidTr="001963AF">
        <w:trPr>
          <w:cantSplit/>
          <w:trHeight w:hRule="exact" w:val="388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จำนวนนักศึกษา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pStyle w:val="a4"/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EF5368" w:rsidRPr="00EF5368" w:rsidTr="001963AF">
        <w:trPr>
          <w:cantSplit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</w:tr>
    </w:tbl>
    <w:p w:rsidR="00EF5368" w:rsidRPr="00EF5368" w:rsidRDefault="00EF5368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EF5368" w:rsidRPr="00EF5368" w:rsidRDefault="00EF5368" w:rsidP="00EF536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รวมทั้งภาคปกติและ</w:t>
      </w:r>
      <w:r w:rsidRPr="00EF5368">
        <w:rPr>
          <w:rFonts w:ascii="TH SarabunPSK" w:hAnsi="TH SarabunPSK" w:cs="TH SarabunPSK"/>
          <w:b/>
          <w:bCs/>
          <w:sz w:val="24"/>
          <w:szCs w:val="32"/>
          <w:cs/>
        </w:rPr>
        <w:t>ภาคพิเศษ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1170"/>
        <w:gridCol w:w="1260"/>
        <w:gridCol w:w="1170"/>
        <w:gridCol w:w="1170"/>
        <w:gridCol w:w="1170"/>
      </w:tblGrid>
      <w:tr w:rsidR="00EF5368" w:rsidRPr="00EF5368" w:rsidTr="001963AF">
        <w:trPr>
          <w:cantSplit/>
          <w:trHeight w:hRule="exact" w:val="388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จำนวนนักศึกษา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pStyle w:val="a4"/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EF5368" w:rsidRPr="00EF5368" w:rsidTr="001963AF">
        <w:trPr>
          <w:cantSplit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25</w:t>
            </w: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  <w:t>...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sz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xxx</w:t>
            </w:r>
          </w:p>
        </w:tc>
      </w:tr>
      <w:tr w:rsidR="00EF5368" w:rsidRPr="00EF5368" w:rsidTr="001963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68" w:rsidRPr="00EF5368" w:rsidRDefault="00EF5368" w:rsidP="001963AF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368" w:rsidRPr="00EF5368" w:rsidRDefault="00EF5368" w:rsidP="001963AF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  <w:r w:rsidRPr="00EF5368"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  <w:t>xx</w:t>
            </w:r>
          </w:p>
        </w:tc>
      </w:tr>
    </w:tbl>
    <w:p w:rsidR="00EF5368" w:rsidRDefault="00EF5368" w:rsidP="00EF536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p w:rsidR="00226E9B" w:rsidRPr="00226E9B" w:rsidRDefault="00EF5368" w:rsidP="00EF5368">
      <w:pPr>
        <w:tabs>
          <w:tab w:val="left" w:pos="360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26E9B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03655" w:rsidRPr="00226E9B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226E9B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C03655" w:rsidRPr="00226E9B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226E9B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="00C03655" w:rsidRPr="00226E9B">
        <w:rPr>
          <w:rFonts w:ascii="TH SarabunPSK" w:hAnsi="TH SarabunPSK" w:cs="TH SarabunPSK"/>
          <w:b/>
          <w:bCs/>
          <w:sz w:val="24"/>
          <w:szCs w:val="32"/>
          <w:cs/>
        </w:rPr>
        <w:t xml:space="preserve"> งบประมาณตามแผน</w:t>
      </w:r>
      <w:r w:rsidR="00F47DBB" w:rsidRPr="00226E9B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C03655" w:rsidRPr="00EF5368" w:rsidRDefault="00226E9B" w:rsidP="00226E9B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32"/>
          <w:cs/>
        </w:rPr>
      </w:pPr>
      <w:r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ให้คำนวณใหม่ตามจำนวนนักศึกษาที่ระบุไว้ในข้อ </w:t>
      </w:r>
      <w:r w:rsidR="00EF5368" w:rsidRPr="00EF5368">
        <w:rPr>
          <w:rFonts w:ascii="TH SarabunPSK" w:hAnsi="TH SarabunPSK" w:cs="TH SarabunPSK"/>
          <w:color w:val="FF0000"/>
          <w:sz w:val="24"/>
          <w:szCs w:val="32"/>
          <w:cs/>
        </w:rPr>
        <w:t>2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>.</w:t>
      </w:r>
      <w:r w:rsidR="00EF5368" w:rsidRPr="00EF5368">
        <w:rPr>
          <w:rFonts w:ascii="TH SarabunPSK" w:hAnsi="TH SarabunPSK" w:cs="TH SarabunPSK"/>
          <w:color w:val="FF0000"/>
          <w:sz w:val="24"/>
          <w:szCs w:val="32"/>
          <w:cs/>
        </w:rPr>
        <w:t>5</w:t>
      </w:r>
      <w:r w:rsidR="00F47DBB" w:rsidRPr="00EF5368">
        <w:rPr>
          <w:rFonts w:ascii="TH SarabunPSK" w:hAnsi="TH SarabunPSK" w:cs="TH SarabunPSK"/>
          <w:color w:val="FF0000"/>
          <w:sz w:val="24"/>
          <w:szCs w:val="32"/>
          <w:cs/>
        </w:rPr>
        <w:t xml:space="preserve"> แผนการรับนักศึกษา โดยมีกรอบการคำนวณงบประมาณ ดังนี้</w:t>
      </w:r>
    </w:p>
    <w:p w:rsidR="00226E9B" w:rsidRDefault="00226E9B" w:rsidP="00F47DBB">
      <w:pPr>
        <w:tabs>
          <w:tab w:val="left" w:pos="360"/>
          <w:tab w:val="left" w:pos="900"/>
          <w:tab w:val="left" w:pos="1620"/>
        </w:tabs>
        <w:autoSpaceDE w:val="0"/>
        <w:snapToGrid w:val="0"/>
        <w:spacing w:before="4" w:after="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47DBB" w:rsidRPr="00226E9B" w:rsidRDefault="00EF5368" w:rsidP="00226E9B">
      <w:pPr>
        <w:autoSpaceDE w:val="0"/>
        <w:snapToGrid w:val="0"/>
        <w:spacing w:before="4" w:after="4"/>
        <w:rPr>
          <w:rFonts w:ascii="TH SarabunPSK" w:hAnsi="TH SarabunPSK" w:cs="TH SarabunPSK"/>
          <w:b/>
          <w:bCs/>
          <w:sz w:val="32"/>
          <w:szCs w:val="32"/>
        </w:rPr>
      </w:pPr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26E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</w:t>
      </w:r>
      <w:proofErr w:type="gramEnd"/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a"/>
        <w:tblW w:w="9198" w:type="dxa"/>
        <w:tblLook w:val="04A0"/>
      </w:tblPr>
      <w:tblGrid>
        <w:gridCol w:w="3438"/>
        <w:gridCol w:w="1170"/>
        <w:gridCol w:w="1260"/>
        <w:gridCol w:w="1080"/>
        <w:gridCol w:w="1170"/>
        <w:gridCol w:w="1080"/>
      </w:tblGrid>
      <w:tr w:rsidR="00226E9B" w:rsidTr="00226E9B">
        <w:tc>
          <w:tcPr>
            <w:tcW w:w="3438" w:type="dxa"/>
            <w:tcBorders>
              <w:bottom w:val="nil"/>
            </w:tcBorders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760" w:type="dxa"/>
            <w:gridSpan w:val="5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26E9B" w:rsidTr="00226E9B">
        <w:tc>
          <w:tcPr>
            <w:tcW w:w="3438" w:type="dxa"/>
            <w:tcBorders>
              <w:top w:val="nil"/>
            </w:tcBorders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260" w:type="dxa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080" w:type="dxa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170" w:type="dxa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080" w:type="dxa"/>
          </w:tcPr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</w:tr>
      <w:tr w:rsidR="00226E9B" w:rsidTr="00226E9B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100</w:t>
            </w: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ของค่าลงทะเบียนรายหัวนักศึกษาตามประกาศการเรียกเก็บค่าบำรุงการศึกษา)</w:t>
            </w: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226E9B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เงินอุดหนุนจากรัฐบาล </w:t>
            </w:r>
          </w:p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(สายสังคม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800</w:t>
            </w: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, สาย</w:t>
            </w:r>
            <w:proofErr w:type="spellStart"/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วิทย์</w:t>
            </w:r>
            <w:proofErr w:type="spellEnd"/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000</w:t>
            </w: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บาท </w:t>
            </w:r>
          </w:p>
          <w:p w:rsid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ต่อนักศึกษา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คน)</w:t>
            </w: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226E9B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รายรับบุคลากร/เงินเดือน</w:t>
            </w:r>
          </w:p>
          <w:p w:rsidR="00226E9B" w:rsidRDefault="009A7164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16DB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(เงินเดือนอาจารย์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ผู้รับผิดชอบหลักสูตร</w:t>
            </w:r>
            <w:r w:rsidRPr="00716DB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+ เงินประจำตำแหน่งทุกคน) </w:t>
            </w:r>
            <w:r w:rsidRPr="00716DB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12</w:t>
            </w:r>
            <w:r w:rsidRPr="00716DB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RPr="00226E9B" w:rsidTr="00226E9B">
        <w:tc>
          <w:tcPr>
            <w:tcW w:w="3438" w:type="dxa"/>
          </w:tcPr>
          <w:p w:rsidR="00226E9B" w:rsidRP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0" w:type="dxa"/>
          </w:tcPr>
          <w:p w:rsidR="00226E9B" w:rsidRP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P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P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P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Pr="00226E9B" w:rsidRDefault="00226E9B" w:rsidP="00F47DB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7DBB" w:rsidRDefault="00EF5368" w:rsidP="00226E9B">
      <w:pPr>
        <w:pStyle w:val="a6"/>
        <w:autoSpaceDE w:val="0"/>
        <w:snapToGrid w:val="0"/>
        <w:spacing w:before="4" w:after="4" w:line="10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26E9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26E9B" w:rsidRPr="00226E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</w:t>
      </w:r>
      <w:proofErr w:type="gramEnd"/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47DBB" w:rsidRPr="00226E9B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a"/>
        <w:tblW w:w="9198" w:type="dxa"/>
        <w:tblLook w:val="04A0"/>
      </w:tblPr>
      <w:tblGrid>
        <w:gridCol w:w="3438"/>
        <w:gridCol w:w="1170"/>
        <w:gridCol w:w="1260"/>
        <w:gridCol w:w="1080"/>
        <w:gridCol w:w="1170"/>
        <w:gridCol w:w="1080"/>
      </w:tblGrid>
      <w:tr w:rsidR="00226E9B" w:rsidRPr="00226E9B" w:rsidTr="00226E9B">
        <w:trPr>
          <w:trHeight w:val="134"/>
        </w:trPr>
        <w:tc>
          <w:tcPr>
            <w:tcW w:w="3438" w:type="dxa"/>
            <w:tcBorders>
              <w:bottom w:val="nil"/>
            </w:tcBorders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760" w:type="dxa"/>
            <w:gridSpan w:val="5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26E9B" w:rsidTr="001963AF">
        <w:tc>
          <w:tcPr>
            <w:tcW w:w="3438" w:type="dxa"/>
            <w:tcBorders>
              <w:top w:val="nil"/>
            </w:tcBorders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cs/>
              </w:rPr>
              <w:t>25...</w:t>
            </w:r>
          </w:p>
        </w:tc>
      </w:tr>
      <w:tr w:rsidR="00226E9B" w:rsidRPr="00226E9B" w:rsidTr="00BE44A2">
        <w:tc>
          <w:tcPr>
            <w:tcW w:w="9198" w:type="dxa"/>
            <w:gridSpan w:val="6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</w:tr>
      <w:tr w:rsidR="00226E9B" w:rsidTr="001963AF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1. ค่าใช้จ่ายบุคลากร</w:t>
            </w:r>
          </w:p>
          <w:p w:rsidR="00226E9B" w:rsidRDefault="009A7164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(เงินเดือน</w:t>
            </w:r>
            <w:r w:rsidRPr="00716DB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ผู้รับผิดชอบหลักสูตร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BF630A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+ 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เงินประจำตำแหน่งทุกคน) </w:t>
            </w:r>
            <w:r w:rsidRPr="00BF630A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12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1963AF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2. ค่าใช้จ่ายดำเนินงาน</w:t>
            </w:r>
          </w:p>
          <w:p w:rsidR="00226E9B" w:rsidRDefault="009A7164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70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80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ของรายรับจาก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หักค่าใช้จ่ายบุคลากร)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RPr="00226E9B" w:rsidTr="001963AF">
        <w:tc>
          <w:tcPr>
            <w:tcW w:w="3438" w:type="dxa"/>
          </w:tcPr>
          <w:p w:rsidR="00226E9B" w:rsidRPr="00226E9B" w:rsidRDefault="00226E9B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6E9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26E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E9B" w:rsidRPr="00226E9B" w:rsidTr="00DB102A">
        <w:tc>
          <w:tcPr>
            <w:tcW w:w="9198" w:type="dxa"/>
            <w:gridSpan w:val="6"/>
          </w:tcPr>
          <w:p w:rsidR="00226E9B" w:rsidRP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226E9B" w:rsidTr="001963AF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  <w:p w:rsidR="00226E9B" w:rsidRDefault="009A7164" w:rsidP="00226E9B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20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ของรายรับจาก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  <w:r w:rsidRPr="00BF630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หักค่าใช้จ่ายบุคลากร)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C961E8">
        <w:tc>
          <w:tcPr>
            <w:tcW w:w="3438" w:type="dxa"/>
            <w:vAlign w:val="center"/>
          </w:tcPr>
          <w:p w:rsidR="00226E9B" w:rsidRPr="00226E9B" w:rsidRDefault="00226E9B" w:rsidP="001963AF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226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6E9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226E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C961E8">
        <w:tc>
          <w:tcPr>
            <w:tcW w:w="3438" w:type="dxa"/>
            <w:vAlign w:val="center"/>
          </w:tcPr>
          <w:p w:rsidR="00226E9B" w:rsidRPr="00226E9B" w:rsidRDefault="00226E9B" w:rsidP="001963AF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 </w:t>
            </w: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 + (</w:t>
            </w: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226E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C961E8">
        <w:tc>
          <w:tcPr>
            <w:tcW w:w="3438" w:type="dxa"/>
            <w:vAlign w:val="center"/>
          </w:tcPr>
          <w:p w:rsidR="00226E9B" w:rsidRPr="00226E9B" w:rsidRDefault="00226E9B" w:rsidP="001963AF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6E9B" w:rsidTr="001963AF">
        <w:tc>
          <w:tcPr>
            <w:tcW w:w="3438" w:type="dxa"/>
          </w:tcPr>
          <w:p w:rsidR="00226E9B" w:rsidRPr="00226E9B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 w:rsidRPr="00226E9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  <w:p w:rsidR="00226E9B" w:rsidRPr="00EF5368" w:rsidRDefault="00226E9B" w:rsidP="00226E9B">
            <w:pPr>
              <w:pStyle w:val="TableContents"/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536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รวม (ก) + (ข) / จำนวนนักศึกษา</w:t>
            </w: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26E9B" w:rsidRDefault="00226E9B" w:rsidP="001963AF">
            <w:pPr>
              <w:tabs>
                <w:tab w:val="left" w:pos="360"/>
                <w:tab w:val="left" w:pos="900"/>
                <w:tab w:val="left" w:pos="1620"/>
              </w:tabs>
              <w:autoSpaceDE w:val="0"/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47DBB" w:rsidRPr="00EF5368" w:rsidRDefault="00F47DBB" w:rsidP="00F47DBB">
      <w:pPr>
        <w:tabs>
          <w:tab w:val="left" w:pos="936"/>
          <w:tab w:val="left" w:pos="1008"/>
          <w:tab w:val="left" w:pos="1656"/>
        </w:tabs>
        <w:spacing w:before="4" w:after="4"/>
        <w:rPr>
          <w:rFonts w:ascii="TH SarabunPSK" w:hAnsi="TH SarabunPSK" w:cs="TH SarabunPSK"/>
          <w:b/>
          <w:bCs/>
          <w:color w:val="FF0000"/>
          <w:sz w:val="32"/>
        </w:rPr>
      </w:pPr>
    </w:p>
    <w:p w:rsidR="00C03655" w:rsidRPr="000E63C6" w:rsidRDefault="00C03655" w:rsidP="00004FD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E63C6">
        <w:rPr>
          <w:rFonts w:ascii="TH SarabunPSK" w:hAnsi="TH SarabunPSK" w:cs="TH SarabunPSK"/>
          <w:sz w:val="24"/>
          <w:szCs w:val="32"/>
          <w:cs/>
        </w:rPr>
        <w:t xml:space="preserve">ข้อ </w:t>
      </w:r>
      <w:r w:rsidR="00EF5368" w:rsidRPr="000E63C6">
        <w:rPr>
          <w:rFonts w:ascii="TH SarabunPSK" w:hAnsi="TH SarabunPSK" w:cs="TH SarabunPSK"/>
          <w:sz w:val="24"/>
          <w:szCs w:val="32"/>
          <w:cs/>
        </w:rPr>
        <w:t>3</w:t>
      </w:r>
      <w:r w:rsidRPr="000E63C6">
        <w:rPr>
          <w:rFonts w:ascii="TH SarabunPSK" w:hAnsi="TH SarabunPSK" w:cs="TH SarabunPSK"/>
          <w:sz w:val="24"/>
          <w:szCs w:val="32"/>
          <w:cs/>
        </w:rPr>
        <w:t>.</w:t>
      </w:r>
      <w:r w:rsidR="00EF5368" w:rsidRPr="000E63C6">
        <w:rPr>
          <w:rFonts w:ascii="TH SarabunPSK" w:hAnsi="TH SarabunPSK" w:cs="TH SarabunPSK"/>
          <w:sz w:val="24"/>
          <w:szCs w:val="32"/>
          <w:cs/>
        </w:rPr>
        <w:t>2</w:t>
      </w:r>
      <w:r w:rsidRPr="000E63C6">
        <w:rPr>
          <w:rFonts w:ascii="TH SarabunPSK" w:hAnsi="TH SarabunPSK" w:cs="TH SarabunPSK"/>
          <w:sz w:val="24"/>
          <w:szCs w:val="32"/>
          <w:cs/>
        </w:rPr>
        <w:t>.</w:t>
      </w:r>
      <w:r w:rsidR="00EF5368" w:rsidRPr="000E63C6">
        <w:rPr>
          <w:rFonts w:ascii="TH SarabunPSK" w:hAnsi="TH SarabunPSK" w:cs="TH SarabunPSK"/>
          <w:sz w:val="24"/>
          <w:szCs w:val="32"/>
          <w:cs/>
        </w:rPr>
        <w:t>3</w:t>
      </w:r>
      <w:r w:rsidRPr="000E63C6">
        <w:rPr>
          <w:rFonts w:ascii="TH SarabunPSK" w:hAnsi="TH SarabunPSK" w:cs="TH SarabunPSK"/>
          <w:sz w:val="24"/>
          <w:szCs w:val="32"/>
          <w:cs/>
        </w:rPr>
        <w:t xml:space="preserve"> อาจารย์ผู้สอน</w:t>
      </w:r>
      <w:r w:rsidR="00F47DBB" w:rsidRPr="000E63C6">
        <w:rPr>
          <w:rFonts w:ascii="TH SarabunPSK" w:hAnsi="TH SarabunPSK" w:cs="TH SarabunPSK"/>
          <w:sz w:val="24"/>
          <w:szCs w:val="32"/>
        </w:rPr>
        <w:t xml:space="preserve"> </w:t>
      </w:r>
      <w:r w:rsidR="00F47DBB" w:rsidRPr="000E63C6">
        <w:rPr>
          <w:rFonts w:ascii="TH SarabunPSK" w:hAnsi="TH SarabunPSK" w:cs="TH SarabunPSK"/>
          <w:sz w:val="24"/>
          <w:szCs w:val="32"/>
          <w:cs/>
        </w:rPr>
        <w:t>ควรระบุเพิ่มเติมจาก</w:t>
      </w:r>
      <w:r w:rsidR="00AB6646" w:rsidRPr="000E63C6">
        <w:rPr>
          <w:rFonts w:ascii="TH SarabunPSK" w:hAnsi="TH SarabunPSK" w:cs="TH SarabunPSK"/>
          <w:sz w:val="24"/>
          <w:szCs w:val="32"/>
          <w:cs/>
        </w:rPr>
        <w:t>อาจารย์ประจำหลักสูตรเพื่อให้ได้สัดส่วนที่สอดคล้องกับจำนวนรับนักศึกษา</w:t>
      </w:r>
    </w:p>
    <w:tbl>
      <w:tblPr>
        <w:tblStyle w:val="aa"/>
        <w:tblW w:w="9738" w:type="dxa"/>
        <w:tblLook w:val="04A0"/>
      </w:tblPr>
      <w:tblGrid>
        <w:gridCol w:w="2538"/>
        <w:gridCol w:w="1710"/>
        <w:gridCol w:w="1710"/>
        <w:gridCol w:w="630"/>
        <w:gridCol w:w="630"/>
        <w:gridCol w:w="630"/>
        <w:gridCol w:w="630"/>
        <w:gridCol w:w="630"/>
        <w:gridCol w:w="630"/>
      </w:tblGrid>
      <w:tr w:rsidR="000E63C6" w:rsidRPr="000E63C6" w:rsidTr="000E63C6">
        <w:trPr>
          <w:trHeight w:val="107"/>
        </w:trPr>
        <w:tc>
          <w:tcPr>
            <w:tcW w:w="2538" w:type="dxa"/>
            <w:tcBorders>
              <w:bottom w:val="nil"/>
            </w:tcBorders>
          </w:tcPr>
          <w:p w:rsidR="000E63C6" w:rsidRPr="000E63C6" w:rsidRDefault="000E63C6" w:rsidP="000E63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  <w:p w:rsidR="000E63C6" w:rsidRPr="000E63C6" w:rsidRDefault="000E63C6" w:rsidP="000E63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10" w:type="dxa"/>
            <w:tcBorders>
              <w:bottom w:val="nil"/>
            </w:tcBorders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คุณวุฒิ/ สาขาวิชา</w:t>
            </w:r>
          </w:p>
        </w:tc>
        <w:tc>
          <w:tcPr>
            <w:tcW w:w="1710" w:type="dxa"/>
            <w:tcBorders>
              <w:bottom w:val="nil"/>
            </w:tcBorders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sz w:val="28"/>
                <w:cs/>
              </w:rPr>
              <w:t>สำเร็จการศึกษาจาก</w:t>
            </w:r>
            <w:r w:rsidRPr="000E63C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0E63C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30" w:type="dxa"/>
            <w:tcBorders>
              <w:bottom w:val="nil"/>
            </w:tcBorders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150" w:type="dxa"/>
            <w:gridSpan w:val="5"/>
          </w:tcPr>
          <w:p w:rsidR="000E63C6" w:rsidRPr="000E63C6" w:rsidRDefault="000E63C6" w:rsidP="000E63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</w:t>
            </w:r>
          </w:p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(ช.ม. / สัปดาห์ /ภาคการศึกษา)</w:t>
            </w:r>
          </w:p>
        </w:tc>
      </w:tr>
      <w:tr w:rsidR="000E63C6" w:rsidRPr="000E63C6" w:rsidTr="000E63C6">
        <w:tc>
          <w:tcPr>
            <w:tcW w:w="2538" w:type="dxa"/>
            <w:tcBorders>
              <w:top w:val="nil"/>
            </w:tcBorders>
          </w:tcPr>
          <w:p w:rsidR="000E63C6" w:rsidRP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เลขประจำตัวบัตรประชาชน</w:t>
            </w:r>
          </w:p>
        </w:tc>
        <w:tc>
          <w:tcPr>
            <w:tcW w:w="1710" w:type="dxa"/>
            <w:tcBorders>
              <w:top w:val="nil"/>
            </w:tcBorders>
          </w:tcPr>
          <w:p w:rsidR="000E63C6" w:rsidRP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630" w:type="dxa"/>
            <w:tcBorders>
              <w:top w:val="nil"/>
            </w:tcBorders>
          </w:tcPr>
          <w:p w:rsidR="000E63C6" w:rsidRP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 w:hint="cs"/>
                <w:sz w:val="24"/>
                <w:szCs w:val="32"/>
                <w:cs/>
              </w:rPr>
              <w:t>25...</w:t>
            </w:r>
          </w:p>
        </w:tc>
        <w:tc>
          <w:tcPr>
            <w:tcW w:w="63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 w:hint="cs"/>
                <w:sz w:val="24"/>
                <w:szCs w:val="32"/>
                <w:cs/>
              </w:rPr>
              <w:t>25...</w:t>
            </w:r>
          </w:p>
        </w:tc>
        <w:tc>
          <w:tcPr>
            <w:tcW w:w="63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 w:hint="cs"/>
                <w:sz w:val="24"/>
                <w:szCs w:val="32"/>
                <w:cs/>
              </w:rPr>
              <w:t>25...</w:t>
            </w:r>
          </w:p>
        </w:tc>
        <w:tc>
          <w:tcPr>
            <w:tcW w:w="63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 w:hint="cs"/>
                <w:sz w:val="24"/>
                <w:szCs w:val="32"/>
                <w:cs/>
              </w:rPr>
              <w:t>25...</w:t>
            </w:r>
          </w:p>
        </w:tc>
        <w:tc>
          <w:tcPr>
            <w:tcW w:w="63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63C6">
              <w:rPr>
                <w:rFonts w:ascii="TH SarabunPSK" w:hAnsi="TH SarabunPSK" w:cs="TH SarabunPSK" w:hint="cs"/>
                <w:sz w:val="24"/>
                <w:szCs w:val="32"/>
                <w:cs/>
              </w:rPr>
              <w:t>25...</w:t>
            </w:r>
          </w:p>
        </w:tc>
      </w:tr>
      <w:tr w:rsidR="000E63C6" w:rsidTr="000E63C6">
        <w:tc>
          <w:tcPr>
            <w:tcW w:w="2538" w:type="dxa"/>
          </w:tcPr>
          <w:p w:rsidR="000E63C6" w:rsidRPr="00EF5368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นาย...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……..………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ผู้ช่วยศาสตราจารย์          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</w:t>
            </w:r>
            <w:proofErr w:type="spellEnd"/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</w:t>
            </w:r>
            <w:proofErr w:type="spellEnd"/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71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171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</w:tr>
      <w:tr w:rsidR="000E63C6" w:rsidTr="000E63C6">
        <w:tc>
          <w:tcPr>
            <w:tcW w:w="2538" w:type="dxa"/>
          </w:tcPr>
          <w:p w:rsidR="000E63C6" w:rsidRPr="00EF5368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................................</w:t>
            </w:r>
          </w:p>
        </w:tc>
        <w:tc>
          <w:tcPr>
            <w:tcW w:w="171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171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</w:tr>
      <w:tr w:rsidR="000E63C6" w:rsidTr="000E63C6">
        <w:tc>
          <w:tcPr>
            <w:tcW w:w="2538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................................</w:t>
            </w:r>
          </w:p>
        </w:tc>
        <w:tc>
          <w:tcPr>
            <w:tcW w:w="171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171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</w:tr>
      <w:tr w:rsidR="000E63C6" w:rsidTr="000E63C6">
        <w:tc>
          <w:tcPr>
            <w:tcW w:w="2538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................................</w:t>
            </w:r>
          </w:p>
        </w:tc>
        <w:tc>
          <w:tcPr>
            <w:tcW w:w="171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171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</w:tr>
      <w:tr w:rsidR="000E63C6" w:rsidTr="000E63C6">
        <w:tc>
          <w:tcPr>
            <w:tcW w:w="2538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EF53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................................</w:t>
            </w:r>
          </w:p>
        </w:tc>
        <w:tc>
          <w:tcPr>
            <w:tcW w:w="171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1710" w:type="dxa"/>
          </w:tcPr>
          <w:p w:rsidR="000E63C6" w:rsidRP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04FDF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0E63C6" w:rsidRDefault="000E63C6" w:rsidP="000E63C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</w:tr>
    </w:tbl>
    <w:p w:rsidR="000E63C6" w:rsidRDefault="000E63C6" w:rsidP="00004FD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p w:rsidR="000E63C6" w:rsidRPr="000E63C6" w:rsidRDefault="00C03655" w:rsidP="000E63C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E63C6">
        <w:rPr>
          <w:rFonts w:ascii="TH SarabunPSK" w:hAnsi="TH SarabunPSK" w:cs="TH SarabunPSK"/>
          <w:b/>
          <w:bCs/>
          <w:sz w:val="24"/>
          <w:szCs w:val="32"/>
          <w:cs/>
        </w:rPr>
        <w:t>ภาคผนวก</w:t>
      </w:r>
      <w:r w:rsidRPr="000E63C6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B6646" w:rsidRPr="000E63C6">
        <w:rPr>
          <w:rFonts w:ascii="TH SarabunPSK" w:hAnsi="TH SarabunPSK" w:cs="TH SarabunPSK"/>
          <w:sz w:val="24"/>
          <w:szCs w:val="32"/>
          <w:cs/>
        </w:rPr>
        <w:t>ให้</w:t>
      </w:r>
      <w:r w:rsidRPr="000E63C6">
        <w:rPr>
          <w:rFonts w:ascii="TH SarabunPSK" w:hAnsi="TH SarabunPSK" w:cs="TH SarabunPSK"/>
          <w:sz w:val="24"/>
          <w:szCs w:val="32"/>
          <w:cs/>
        </w:rPr>
        <w:t xml:space="preserve">ระบุผลงานวิชาการที่มีการเผยแพร่ตามเกณฑ์ </w:t>
      </w:r>
      <w:proofErr w:type="spellStart"/>
      <w:r w:rsidRPr="000E63C6">
        <w:rPr>
          <w:rFonts w:ascii="TH SarabunPSK" w:hAnsi="TH SarabunPSK" w:cs="TH SarabunPSK"/>
          <w:sz w:val="24"/>
          <w:szCs w:val="32"/>
          <w:cs/>
        </w:rPr>
        <w:t>กพอ.</w:t>
      </w:r>
      <w:proofErr w:type="spellEnd"/>
      <w:r w:rsidRPr="000E63C6">
        <w:rPr>
          <w:rFonts w:ascii="TH SarabunPSK" w:hAnsi="TH SarabunPSK" w:cs="TH SarabunPSK"/>
          <w:sz w:val="24"/>
          <w:szCs w:val="32"/>
          <w:cs/>
        </w:rPr>
        <w:t xml:space="preserve"> ของอาจารย์</w:t>
      </w:r>
      <w:r w:rsidR="000E63C6" w:rsidRPr="000E63C6">
        <w:rPr>
          <w:rFonts w:ascii="TH SarabunPSK" w:hAnsi="TH SarabunPSK" w:cs="TH SarabunPSK" w:hint="cs"/>
          <w:sz w:val="24"/>
          <w:szCs w:val="32"/>
          <w:cs/>
        </w:rPr>
        <w:t>ผู้รับผิดชอบ</w:t>
      </w:r>
      <w:r w:rsidRPr="000E63C6">
        <w:rPr>
          <w:rFonts w:ascii="TH SarabunPSK" w:hAnsi="TH SarabunPSK" w:cs="TH SarabunPSK"/>
          <w:sz w:val="24"/>
          <w:szCs w:val="32"/>
          <w:cs/>
        </w:rPr>
        <w:t>หลักสูตร</w:t>
      </w:r>
    </w:p>
    <w:p w:rsidR="00C03655" w:rsidRPr="000E63C6" w:rsidRDefault="000E63C6" w:rsidP="000E63C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E63C6">
        <w:rPr>
          <w:rFonts w:ascii="TH SarabunPSK" w:hAnsi="TH SarabunPSK" w:cs="TH SarabunPSK" w:hint="cs"/>
          <w:sz w:val="24"/>
          <w:szCs w:val="32"/>
          <w:cs/>
        </w:rPr>
        <w:tab/>
      </w:r>
      <w:r w:rsidR="00C03655" w:rsidRPr="000E63C6">
        <w:rPr>
          <w:rFonts w:ascii="TH SarabunPSK" w:hAnsi="TH SarabunPSK" w:cs="TH SarabunPSK"/>
          <w:sz w:val="24"/>
          <w:szCs w:val="32"/>
          <w:cs/>
        </w:rPr>
        <w:t>และอาจารย์ผู้สอนให้ครบทุกคน</w:t>
      </w:r>
    </w:p>
    <w:p w:rsidR="00AB6646" w:rsidRPr="00EF5368" w:rsidRDefault="00AB6646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24"/>
          <w:szCs w:val="32"/>
        </w:rPr>
      </w:pPr>
    </w:p>
    <w:p w:rsidR="00C03655" w:rsidRPr="002E2688" w:rsidRDefault="00C03655" w:rsidP="002E26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334" w:firstLine="709"/>
        <w:rPr>
          <w:rFonts w:ascii="TH SarabunPSK" w:hAnsi="TH SarabunPSK" w:cs="TH SarabunPSK"/>
          <w:sz w:val="28"/>
        </w:rPr>
      </w:pPr>
      <w:r w:rsidRPr="002E2688">
        <w:rPr>
          <w:rFonts w:ascii="TH SarabunPSK" w:hAnsi="TH SarabunPSK" w:cs="TH SarabunPSK"/>
          <w:sz w:val="28"/>
          <w:cs/>
        </w:rPr>
        <w:t xml:space="preserve">นำเสนอข้อมูลในส่วนที่ขอปรับแก้ไขตามข้อ </w:t>
      </w:r>
      <w:r w:rsidR="00EF5368" w:rsidRPr="002E2688">
        <w:rPr>
          <w:rFonts w:ascii="TH SarabunPSK" w:hAnsi="TH SarabunPSK" w:cs="TH SarabunPSK"/>
          <w:sz w:val="28"/>
          <w:cs/>
        </w:rPr>
        <w:t>1</w:t>
      </w:r>
      <w:r w:rsidRPr="002E2688">
        <w:rPr>
          <w:rFonts w:ascii="TH SarabunPSK" w:hAnsi="TH SarabunPSK" w:cs="TH SarabunPSK"/>
          <w:sz w:val="28"/>
          <w:cs/>
        </w:rPr>
        <w:t xml:space="preserve"> เสนอต่อคณะกรรมการประจำคณะเพื่อพิจารณาขอความเห็นชอบ</w:t>
      </w:r>
    </w:p>
    <w:p w:rsidR="00C03655" w:rsidRPr="002E2688" w:rsidRDefault="00C03655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8"/>
        </w:rPr>
      </w:pPr>
      <w:r w:rsidRPr="002E2688">
        <w:rPr>
          <w:rFonts w:ascii="TH SarabunPSK" w:hAnsi="TH SarabunPSK" w:cs="TH SarabunPSK"/>
          <w:sz w:val="28"/>
          <w:cs/>
        </w:rPr>
        <w:t>นำเสนอข้อมูลขอเปลี่ยน</w:t>
      </w:r>
      <w:r w:rsidR="000E63C6" w:rsidRPr="002E2688">
        <w:rPr>
          <w:rFonts w:ascii="TH SarabunPSK" w:hAnsi="TH SarabunPSK" w:cs="TH SarabunPSK"/>
          <w:sz w:val="28"/>
          <w:cs/>
        </w:rPr>
        <w:t>แปลงรายละเอียดของหลักสูตร (</w:t>
      </w:r>
      <w:proofErr w:type="spellStart"/>
      <w:r w:rsidR="000E63C6" w:rsidRPr="002E2688">
        <w:rPr>
          <w:rFonts w:ascii="TH SarabunPSK" w:hAnsi="TH SarabunPSK" w:cs="TH SarabunPSK"/>
          <w:sz w:val="28"/>
          <w:cs/>
        </w:rPr>
        <w:t>มคอ.</w:t>
      </w:r>
      <w:proofErr w:type="spellEnd"/>
      <w:r w:rsidR="00EF5368" w:rsidRPr="002E2688">
        <w:rPr>
          <w:rFonts w:ascii="TH SarabunPSK" w:hAnsi="TH SarabunPSK" w:cs="TH SarabunPSK"/>
          <w:sz w:val="28"/>
          <w:cs/>
        </w:rPr>
        <w:t>2</w:t>
      </w:r>
      <w:r w:rsidRPr="002E2688">
        <w:rPr>
          <w:rFonts w:ascii="TH SarabunPSK" w:hAnsi="TH SarabunPSK" w:cs="TH SarabunPSK"/>
          <w:sz w:val="28"/>
          <w:cs/>
        </w:rPr>
        <w:t>) ต่อสภาวิชาการเพื่อพิจารณาขอความเห็นชอบ</w:t>
      </w:r>
    </w:p>
    <w:p w:rsidR="00C03655" w:rsidRPr="002E2688" w:rsidRDefault="00C03655" w:rsidP="00C036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8"/>
        </w:rPr>
      </w:pPr>
      <w:r w:rsidRPr="002E2688">
        <w:rPr>
          <w:rFonts w:ascii="TH SarabunPSK" w:hAnsi="TH SarabunPSK" w:cs="TH SarabunPSK"/>
          <w:sz w:val="28"/>
          <w:cs/>
        </w:rPr>
        <w:t>นำเสนอข้อมูลขอเปลี่ยน</w:t>
      </w:r>
      <w:r w:rsidR="000E63C6" w:rsidRPr="002E2688">
        <w:rPr>
          <w:rFonts w:ascii="TH SarabunPSK" w:hAnsi="TH SarabunPSK" w:cs="TH SarabunPSK"/>
          <w:sz w:val="28"/>
          <w:cs/>
        </w:rPr>
        <w:t>แปลงรายละเอียดของหลักสูตร (</w:t>
      </w:r>
      <w:proofErr w:type="spellStart"/>
      <w:r w:rsidR="000E63C6" w:rsidRPr="002E2688">
        <w:rPr>
          <w:rFonts w:ascii="TH SarabunPSK" w:hAnsi="TH SarabunPSK" w:cs="TH SarabunPSK"/>
          <w:sz w:val="28"/>
          <w:cs/>
        </w:rPr>
        <w:t>มคอ.</w:t>
      </w:r>
      <w:proofErr w:type="spellEnd"/>
      <w:r w:rsidR="00EF5368" w:rsidRPr="002E2688">
        <w:rPr>
          <w:rFonts w:ascii="TH SarabunPSK" w:hAnsi="TH SarabunPSK" w:cs="TH SarabunPSK"/>
          <w:sz w:val="28"/>
          <w:cs/>
        </w:rPr>
        <w:t>2</w:t>
      </w:r>
      <w:r w:rsidRPr="002E2688">
        <w:rPr>
          <w:rFonts w:ascii="TH SarabunPSK" w:hAnsi="TH SarabunPSK" w:cs="TH SarabunPSK"/>
          <w:sz w:val="28"/>
          <w:cs/>
        </w:rPr>
        <w:t>) ต่อสภามหาวิทยาลัยเพื่อพิจารณาอนุมัติ</w:t>
      </w:r>
    </w:p>
    <w:p w:rsidR="00C03655" w:rsidRPr="002E2688" w:rsidRDefault="00131B3F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3pt;margin-top:39.7pt;width:129.05pt;height:23.05pt;z-index:251658240">
            <v:textbox>
              <w:txbxContent>
                <w:p w:rsidR="00A20669" w:rsidRPr="00A20669" w:rsidRDefault="00A20669" w:rsidP="00A2066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A20669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ข้อมูล ณ วันที่ 20 มกราคม 2563</w:t>
                  </w:r>
                </w:p>
                <w:p w:rsidR="00A20669" w:rsidRPr="00A20669" w:rsidRDefault="00A20669" w:rsidP="00A2066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C03655" w:rsidRPr="002E2688">
        <w:rPr>
          <w:rFonts w:ascii="TH SarabunPSK" w:hAnsi="TH SarabunPSK" w:cs="TH SarabunPSK"/>
          <w:sz w:val="28"/>
          <w:cs/>
        </w:rPr>
        <w:t>จัดทำ สมอ.</w:t>
      </w:r>
      <w:r w:rsidR="00EF5368" w:rsidRPr="002E2688">
        <w:rPr>
          <w:rFonts w:ascii="TH SarabunPSK" w:hAnsi="TH SarabunPSK" w:cs="TH SarabunPSK"/>
          <w:sz w:val="28"/>
          <w:cs/>
        </w:rPr>
        <w:t>08</w:t>
      </w:r>
      <w:r w:rsidR="00C03655" w:rsidRPr="002E2688">
        <w:rPr>
          <w:rFonts w:ascii="TH SarabunPSK" w:hAnsi="TH SarabunPSK" w:cs="TH SarabunPSK"/>
          <w:sz w:val="28"/>
          <w:cs/>
        </w:rPr>
        <w:t xml:space="preserve"> เสนอสำนักงานคณะกรรมการการอุดมศึกษาเพื่อพิจารณาขอความเห็นชอบ</w:t>
      </w:r>
    </w:p>
    <w:sectPr w:rsidR="00C03655" w:rsidRPr="002E2688" w:rsidSect="00EF5368">
      <w:headerReference w:type="default" r:id="rId7"/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B5" w:rsidRDefault="006305B5" w:rsidP="00D5702E">
      <w:pPr>
        <w:spacing w:after="0" w:line="240" w:lineRule="auto"/>
      </w:pPr>
      <w:r>
        <w:separator/>
      </w:r>
    </w:p>
  </w:endnote>
  <w:endnote w:type="continuationSeparator" w:id="0">
    <w:p w:rsidR="006305B5" w:rsidRDefault="006305B5" w:rsidP="00D5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B5" w:rsidRDefault="006305B5" w:rsidP="00D5702E">
      <w:pPr>
        <w:spacing w:after="0" w:line="240" w:lineRule="auto"/>
      </w:pPr>
      <w:r>
        <w:separator/>
      </w:r>
    </w:p>
  </w:footnote>
  <w:footnote w:type="continuationSeparator" w:id="0">
    <w:p w:rsidR="006305B5" w:rsidRDefault="006305B5" w:rsidP="00D5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850363"/>
      <w:docPartObj>
        <w:docPartGallery w:val="Page Numbers (Top of Page)"/>
        <w:docPartUnique/>
      </w:docPartObj>
    </w:sdtPr>
    <w:sdtContent>
      <w:p w:rsidR="00D5702E" w:rsidRDefault="00131B3F">
        <w:pPr>
          <w:pStyle w:val="a4"/>
          <w:jc w:val="right"/>
        </w:pPr>
        <w:r w:rsidRPr="00A66E3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702E" w:rsidRPr="00A66E3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6E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A7164" w:rsidRPr="009A716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66E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5702E" w:rsidRDefault="00D57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43A"/>
    <w:multiLevelType w:val="hybridMultilevel"/>
    <w:tmpl w:val="E460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448E"/>
    <w:rsid w:val="00004FDF"/>
    <w:rsid w:val="000E63C6"/>
    <w:rsid w:val="00131B3F"/>
    <w:rsid w:val="001D2F79"/>
    <w:rsid w:val="00226E9B"/>
    <w:rsid w:val="002E2688"/>
    <w:rsid w:val="00314ED6"/>
    <w:rsid w:val="0032448E"/>
    <w:rsid w:val="00343B59"/>
    <w:rsid w:val="0049173E"/>
    <w:rsid w:val="004A0CFD"/>
    <w:rsid w:val="006305B5"/>
    <w:rsid w:val="0064078B"/>
    <w:rsid w:val="0071509D"/>
    <w:rsid w:val="00796846"/>
    <w:rsid w:val="008E22AA"/>
    <w:rsid w:val="009A7164"/>
    <w:rsid w:val="00A20669"/>
    <w:rsid w:val="00A66E39"/>
    <w:rsid w:val="00A7015F"/>
    <w:rsid w:val="00A85432"/>
    <w:rsid w:val="00AB6646"/>
    <w:rsid w:val="00AD7FEC"/>
    <w:rsid w:val="00B01D99"/>
    <w:rsid w:val="00C03655"/>
    <w:rsid w:val="00C97A0A"/>
    <w:rsid w:val="00CC276E"/>
    <w:rsid w:val="00D5702E"/>
    <w:rsid w:val="00E9414E"/>
    <w:rsid w:val="00EF5368"/>
    <w:rsid w:val="00F40EC3"/>
    <w:rsid w:val="00F47DBB"/>
    <w:rsid w:val="00FD68BD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7DBB"/>
  </w:style>
  <w:style w:type="paragraph" w:customStyle="1" w:styleId="TableContents">
    <w:name w:val="Table Contents"/>
    <w:basedOn w:val="a"/>
    <w:rsid w:val="00F47DBB"/>
    <w:pPr>
      <w:widowControl w:val="0"/>
      <w:suppressLineNumbers/>
      <w:suppressAutoHyphens/>
      <w:spacing w:after="0" w:line="240" w:lineRule="auto"/>
    </w:pPr>
    <w:rPr>
      <w:rFonts w:ascii="Cordia New" w:eastAsia="Cordia New" w:hAnsi="Cordia New" w:cs="Cordia New"/>
      <w:kern w:val="1"/>
      <w:sz w:val="28"/>
      <w:lang w:eastAsia="zh-HK"/>
    </w:rPr>
  </w:style>
  <w:style w:type="paragraph" w:styleId="a6">
    <w:name w:val="Body Text Indent"/>
    <w:basedOn w:val="a"/>
    <w:link w:val="a7"/>
    <w:uiPriority w:val="99"/>
    <w:rsid w:val="00F47DBB"/>
    <w:pPr>
      <w:widowControl w:val="0"/>
      <w:suppressAutoHyphens/>
      <w:spacing w:after="120" w:line="240" w:lineRule="auto"/>
      <w:ind w:left="360"/>
    </w:pPr>
    <w:rPr>
      <w:rFonts w:ascii="Times New Roman" w:eastAsia="DejaVu Sans" w:hAnsi="Times New Roman" w:cs="Angsana New"/>
      <w:kern w:val="1"/>
      <w:sz w:val="24"/>
      <w:lang w:eastAsia="zh-HK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F47DBB"/>
    <w:rPr>
      <w:rFonts w:ascii="Times New Roman" w:eastAsia="DejaVu Sans" w:hAnsi="Times New Roman" w:cs="Angsana New"/>
      <w:kern w:val="1"/>
      <w:sz w:val="24"/>
      <w:lang w:eastAsia="zh-HK"/>
    </w:rPr>
  </w:style>
  <w:style w:type="paragraph" w:styleId="a8">
    <w:name w:val="footer"/>
    <w:basedOn w:val="a"/>
    <w:link w:val="a9"/>
    <w:uiPriority w:val="99"/>
    <w:unhideWhenUsed/>
    <w:rsid w:val="00D5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702E"/>
  </w:style>
  <w:style w:type="table" w:styleId="aa">
    <w:name w:val="Table Grid"/>
    <w:basedOn w:val="a1"/>
    <w:uiPriority w:val="59"/>
    <w:rsid w:val="0022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7DBB"/>
  </w:style>
  <w:style w:type="paragraph" w:customStyle="1" w:styleId="TableContents">
    <w:name w:val="Table Contents"/>
    <w:basedOn w:val="a"/>
    <w:rsid w:val="00F47DBB"/>
    <w:pPr>
      <w:widowControl w:val="0"/>
      <w:suppressLineNumbers/>
      <w:suppressAutoHyphens/>
      <w:spacing w:after="0" w:line="240" w:lineRule="auto"/>
    </w:pPr>
    <w:rPr>
      <w:rFonts w:ascii="Cordia New" w:eastAsia="Cordia New" w:hAnsi="Cordia New" w:cs="Cordia New"/>
      <w:kern w:val="1"/>
      <w:sz w:val="28"/>
      <w:lang w:eastAsia="zh-HK"/>
    </w:rPr>
  </w:style>
  <w:style w:type="paragraph" w:styleId="a6">
    <w:name w:val="Body Text Indent"/>
    <w:basedOn w:val="a"/>
    <w:link w:val="a7"/>
    <w:uiPriority w:val="99"/>
    <w:rsid w:val="00F47DBB"/>
    <w:pPr>
      <w:widowControl w:val="0"/>
      <w:suppressAutoHyphens/>
      <w:spacing w:after="120" w:line="240" w:lineRule="auto"/>
      <w:ind w:left="360"/>
    </w:pPr>
    <w:rPr>
      <w:rFonts w:ascii="Times New Roman" w:eastAsia="DejaVu Sans" w:hAnsi="Times New Roman" w:cs="Angsana New"/>
      <w:kern w:val="1"/>
      <w:sz w:val="24"/>
      <w:lang w:val="x-none" w:eastAsia="zh-HK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F47DBB"/>
    <w:rPr>
      <w:rFonts w:ascii="Times New Roman" w:eastAsia="DejaVu Sans" w:hAnsi="Times New Roman" w:cs="Angsana New"/>
      <w:kern w:val="1"/>
      <w:sz w:val="24"/>
      <w:lang w:val="x-none" w:eastAsia="zh-HK"/>
    </w:rPr>
  </w:style>
  <w:style w:type="paragraph" w:styleId="a8">
    <w:name w:val="footer"/>
    <w:basedOn w:val="a"/>
    <w:link w:val="a9"/>
    <w:uiPriority w:val="99"/>
    <w:unhideWhenUsed/>
    <w:rsid w:val="00D5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7lib01</dc:creator>
  <cp:lastModifiedBy>Kitty-nan</cp:lastModifiedBy>
  <cp:revision>9</cp:revision>
  <cp:lastPrinted>2020-02-13T10:41:00Z</cp:lastPrinted>
  <dcterms:created xsi:type="dcterms:W3CDTF">2020-01-20T04:37:00Z</dcterms:created>
  <dcterms:modified xsi:type="dcterms:W3CDTF">2020-06-09T07:56:00Z</dcterms:modified>
</cp:coreProperties>
</file>